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D3F4" w14:textId="782DAD32" w:rsidR="00302A21" w:rsidRDefault="00FD0F18">
      <w:r>
        <w:t>Threshold Concepts for Elementary and Middle School Administrators</w:t>
      </w:r>
    </w:p>
    <w:p w14:paraId="0B5A477C" w14:textId="02250CDB" w:rsidR="002F68DB" w:rsidRDefault="002F68DB">
      <w:r>
        <w:t>Kenneth</w:t>
      </w:r>
      <w:r w:rsidR="00736055">
        <w:t xml:space="preserve"> Hayman, Stacy Loos, Alison Rini, </w:t>
      </w:r>
      <w:r w:rsidR="00002A27">
        <w:t>Steve Hawk</w:t>
      </w:r>
      <w:r w:rsidR="00491A63">
        <w:t>, Caroline Knower</w:t>
      </w:r>
    </w:p>
    <w:p w14:paraId="5A4CE306" w14:textId="77777777" w:rsidR="00FD0F18" w:rsidRDefault="00FD0F18" w:rsidP="00FD0F18">
      <w:pPr>
        <w:pStyle w:val="ListParagraph"/>
        <w:numPr>
          <w:ilvl w:val="0"/>
          <w:numId w:val="1"/>
        </w:numPr>
      </w:pPr>
      <w:r>
        <w:t>Celebrate when students change opinions at the end of a discussion, based on careful listening to evidence</w:t>
      </w:r>
    </w:p>
    <w:p w14:paraId="52AE3D89" w14:textId="77777777" w:rsidR="00FD0F18" w:rsidRDefault="00FD0F18" w:rsidP="00FD0F18">
      <w:pPr>
        <w:pStyle w:val="ListParagraph"/>
        <w:numPr>
          <w:ilvl w:val="0"/>
          <w:numId w:val="1"/>
        </w:numPr>
      </w:pPr>
      <w:r>
        <w:t>There are no easy answers – the debate and exposure to different ideas are valuable in itself</w:t>
      </w:r>
    </w:p>
    <w:p w14:paraId="017BA13E" w14:textId="77777777" w:rsidR="00FD0F18" w:rsidRDefault="00FD0F18" w:rsidP="00FD0F18">
      <w:pPr>
        <w:pStyle w:val="ListParagraph"/>
        <w:numPr>
          <w:ilvl w:val="0"/>
          <w:numId w:val="1"/>
        </w:numPr>
      </w:pPr>
      <w:r>
        <w:t xml:space="preserve">When participating in a discussion – specifically preface remarks with citing areas of agreement; then frame disagreement as </w:t>
      </w:r>
      <w:r>
        <w:rPr>
          <w:u w:val="single"/>
        </w:rPr>
        <w:t>idea-based</w:t>
      </w:r>
      <w:r>
        <w:t xml:space="preserve"> rather than disagreeing with a </w:t>
      </w:r>
      <w:r>
        <w:rPr>
          <w:u w:val="single"/>
        </w:rPr>
        <w:t>person</w:t>
      </w:r>
      <w:r>
        <w:t>. (“I disagree that the situation is Hamlet’s fault…” vs. “I disagree with Don…”</w:t>
      </w:r>
    </w:p>
    <w:p w14:paraId="7EE56D49" w14:textId="301FB983" w:rsidR="00FD0F18" w:rsidRDefault="004A6902" w:rsidP="00FD0F18">
      <w:pPr>
        <w:pStyle w:val="ListParagraph"/>
        <w:numPr>
          <w:ilvl w:val="0"/>
          <w:numId w:val="1"/>
        </w:numPr>
      </w:pPr>
      <w:r>
        <w:t xml:space="preserve">Confirmation bias – role </w:t>
      </w:r>
      <w:r w:rsidR="00415D5C">
        <w:t>of your unquestioned beliefs in</w:t>
      </w:r>
      <w:r>
        <w:t xml:space="preserve"> your </w:t>
      </w:r>
      <w:r w:rsidR="00415D5C">
        <w:t xml:space="preserve">ongoing </w:t>
      </w:r>
      <w:bookmarkStart w:id="0" w:name="_GoBack"/>
      <w:bookmarkEnd w:id="0"/>
      <w:r>
        <w:t>perceptions</w:t>
      </w:r>
    </w:p>
    <w:p w14:paraId="10BB4C55" w14:textId="0EC3FA79" w:rsidR="004A6902" w:rsidRDefault="007801AE" w:rsidP="00FD0F18">
      <w:pPr>
        <w:pStyle w:val="ListParagraph"/>
        <w:numPr>
          <w:ilvl w:val="0"/>
          <w:numId w:val="1"/>
        </w:numPr>
      </w:pPr>
      <w:r>
        <w:t>How to create an outside view for yourself – explore failures and options of all the viewpoints</w:t>
      </w:r>
    </w:p>
    <w:p w14:paraId="0F6CAB42" w14:textId="4AB830C9" w:rsidR="007801AE" w:rsidRDefault="007801AE" w:rsidP="00FD0F18">
      <w:pPr>
        <w:pStyle w:val="ListParagraph"/>
        <w:numPr>
          <w:ilvl w:val="0"/>
          <w:numId w:val="1"/>
        </w:numPr>
      </w:pPr>
      <w:r>
        <w:t xml:space="preserve">Ideological Turing Test – having students try to </w:t>
      </w:r>
      <w:r w:rsidR="00002A27">
        <w:t>rephrase each other’s opinions convincingly</w:t>
      </w:r>
    </w:p>
    <w:p w14:paraId="17346A6F" w14:textId="7DFCC338" w:rsidR="00002A27" w:rsidRDefault="00491A63" w:rsidP="00FD0F18">
      <w:pPr>
        <w:pStyle w:val="ListParagraph"/>
        <w:numPr>
          <w:ilvl w:val="0"/>
          <w:numId w:val="1"/>
        </w:numPr>
      </w:pPr>
      <w:r>
        <w:t xml:space="preserve">Libertarianism </w:t>
      </w:r>
      <w:r w:rsidR="00053C99">
        <w:t>–</w:t>
      </w:r>
      <w:r>
        <w:t xml:space="preserve"> </w:t>
      </w:r>
      <w:r w:rsidR="00053C99">
        <w:t>explain this as a third viewpoint</w:t>
      </w:r>
    </w:p>
    <w:p w14:paraId="64DA3E77" w14:textId="1DA13F4D" w:rsidR="00053C99" w:rsidRDefault="00053C99" w:rsidP="00FD0F18">
      <w:pPr>
        <w:pStyle w:val="ListParagraph"/>
        <w:numPr>
          <w:ilvl w:val="0"/>
          <w:numId w:val="1"/>
        </w:numPr>
      </w:pPr>
      <w:r>
        <w:t xml:space="preserve">Civil Society </w:t>
      </w:r>
      <w:r w:rsidR="006B4497">
        <w:t>–</w:t>
      </w:r>
      <w:r>
        <w:t xml:space="preserve"> </w:t>
      </w:r>
      <w:r w:rsidR="006B4497">
        <w:t>Modeling this as a classroom community</w:t>
      </w:r>
    </w:p>
    <w:p w14:paraId="429E7857" w14:textId="77777777" w:rsidR="00FD0F18" w:rsidRDefault="00FD0F18"/>
    <w:sectPr w:rsidR="00FD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22A7A"/>
    <w:multiLevelType w:val="hybridMultilevel"/>
    <w:tmpl w:val="E3086C5E"/>
    <w:lvl w:ilvl="0" w:tplc="08B43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18"/>
    <w:rsid w:val="00002A27"/>
    <w:rsid w:val="00053C99"/>
    <w:rsid w:val="002F68DB"/>
    <w:rsid w:val="00415D5C"/>
    <w:rsid w:val="00491A63"/>
    <w:rsid w:val="004A6902"/>
    <w:rsid w:val="006B4497"/>
    <w:rsid w:val="00736055"/>
    <w:rsid w:val="007801AE"/>
    <w:rsid w:val="00C549D9"/>
    <w:rsid w:val="00DC6CE0"/>
    <w:rsid w:val="00F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1552"/>
  <w15:chartTrackingRefBased/>
  <w15:docId w15:val="{10058D83-1CB4-4EB6-8DF6-269F3B8E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 Alison</dc:creator>
  <cp:keywords/>
  <dc:description/>
  <cp:lastModifiedBy>Rini Alison</cp:lastModifiedBy>
  <cp:revision>10</cp:revision>
  <dcterms:created xsi:type="dcterms:W3CDTF">2019-07-17T19:04:00Z</dcterms:created>
  <dcterms:modified xsi:type="dcterms:W3CDTF">2019-07-17T19:17:00Z</dcterms:modified>
</cp:coreProperties>
</file>